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B5D" w:rsidRDefault="00106029" w:rsidP="00106029">
      <w:pPr>
        <w:jc w:val="center"/>
      </w:pPr>
      <w:r>
        <w:t>ÔN TẬP BẢO VỆ ĐỒ ÁN THÉP I.</w:t>
      </w:r>
    </w:p>
    <w:p w:rsidR="00106029" w:rsidRDefault="00106029">
      <w:r>
        <w:t xml:space="preserve">Phương thức bảo vệ : </w:t>
      </w:r>
    </w:p>
    <w:p w:rsidR="00106029" w:rsidRDefault="00106029">
      <w:r>
        <w:t>PHẦN I:</w:t>
      </w:r>
    </w:p>
    <w:p w:rsidR="00106029" w:rsidRDefault="00106029">
      <w:r>
        <w:t>1.Học thuộc các công thức tính toán của các cấu kiện Sàn, Dầm Phụ, Cột</w:t>
      </w:r>
    </w:p>
    <w:p w:rsidR="00106029" w:rsidRDefault="00106029">
      <w:r>
        <w:t>2. Hiểu được các đại lượng trong công thức.</w:t>
      </w:r>
      <w:r>
        <w:br/>
        <w:t xml:space="preserve"> </w:t>
      </w:r>
    </w:p>
    <w:p w:rsidR="00106029" w:rsidRDefault="00106029">
      <w:r>
        <w:t>PHẦN II. Trả lời các câu hỏi thêm của thầy cô yêu cầu phải có kiến thức và biết vận dụng để trả lời.</w:t>
      </w:r>
    </w:p>
    <w:p w:rsidR="00106029" w:rsidRDefault="00106029"/>
    <w:p w:rsidR="00106029" w:rsidRDefault="00106029">
      <w:r>
        <w:t>Sau đây mình xin tổng hợp lại các công thức của sàn, dầm phụ, dầm chính:</w:t>
      </w:r>
    </w:p>
    <w:p w:rsidR="00106029" w:rsidRDefault="00106029" w:rsidP="00106029">
      <w:pPr>
        <w:pStyle w:val="ListParagraph"/>
        <w:numPr>
          <w:ilvl w:val="0"/>
          <w:numId w:val="1"/>
        </w:numPr>
      </w:pPr>
      <w:r>
        <w:t>Sàn:</w:t>
      </w:r>
    </w:p>
    <w:p w:rsidR="00106029" w:rsidRDefault="00106029" w:rsidP="00106029">
      <w:pPr>
        <w:pStyle w:val="ListParagraph"/>
      </w:pPr>
      <w:r>
        <w:t>Các câu hỏi thường gặp: Trình bày cách tính toán các thông số  và kiểm tra độ võng của sàn</w:t>
      </w:r>
      <w:r w:rsidR="00B05F51">
        <w:t>:</w:t>
      </w:r>
    </w:p>
    <w:p w:rsidR="00B05F51" w:rsidRDefault="00B05F51" w:rsidP="00106029">
      <w:pPr>
        <w:pStyle w:val="ListParagraph"/>
      </w:pPr>
      <w:r>
        <w:t>TÍNH TOÁN</w:t>
      </w:r>
    </w:p>
    <w:p w:rsidR="00B05F51" w:rsidRDefault="00B05F51" w:rsidP="00106029">
      <w:pPr>
        <w:pStyle w:val="ListParagraph"/>
      </w:pPr>
      <w:r>
        <w:t>Tải trọng:</w:t>
      </w:r>
    </w:p>
    <w:p w:rsidR="00B05F51" w:rsidRDefault="00B05F51" w:rsidP="00106029">
      <w:pPr>
        <w:pStyle w:val="ListParagraph"/>
      </w:pPr>
      <w:r>
        <w:rPr>
          <w:noProof/>
        </w:rPr>
        <w:drawing>
          <wp:inline distT="0" distB="0" distL="0" distR="0" wp14:anchorId="4CA16985" wp14:editId="3029E2E7">
            <wp:extent cx="5267325" cy="19335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5F51" w:rsidRDefault="00B05F51" w:rsidP="00106029">
      <w:pPr>
        <w:pStyle w:val="ListParagraph"/>
      </w:pPr>
    </w:p>
    <w:p w:rsidR="00B05F51" w:rsidRDefault="00B05F51" w:rsidP="00106029">
      <w:pPr>
        <w:pStyle w:val="ListParagraph"/>
      </w:pPr>
      <w:r>
        <w:t>Từ tải trọng xác định được mô men lớn nhất ở giữa nhịp:</w:t>
      </w:r>
    </w:p>
    <w:p w:rsidR="00B05F51" w:rsidRDefault="00B05F51" w:rsidP="00106029">
      <w:pPr>
        <w:pStyle w:val="ListParagraph"/>
      </w:pPr>
      <w:r>
        <w:rPr>
          <w:noProof/>
        </w:rPr>
        <w:drawing>
          <wp:inline distT="0" distB="0" distL="0" distR="0" wp14:anchorId="1E3DF3C4" wp14:editId="04A22B50">
            <wp:extent cx="4648200" cy="8667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5F51" w:rsidRDefault="00B05F51" w:rsidP="00106029">
      <w:pPr>
        <w:pStyle w:val="ListParagraph"/>
      </w:pPr>
      <w:r>
        <w:rPr>
          <w:noProof/>
        </w:rPr>
        <w:lastRenderedPageBreak/>
        <w:drawing>
          <wp:inline distT="0" distB="0" distL="0" distR="0" wp14:anchorId="72B834C5" wp14:editId="7E03261B">
            <wp:extent cx="5943600" cy="3844925"/>
            <wp:effectExtent l="0" t="0" r="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5F51" w:rsidRDefault="00B05F51" w:rsidP="00106029">
      <w:pPr>
        <w:pStyle w:val="ListParagraph"/>
      </w:pPr>
      <w:r>
        <w:t>KIỂM TRA: kiểm tra 3 điều kiện</w:t>
      </w:r>
    </w:p>
    <w:p w:rsidR="00B05F51" w:rsidRDefault="00B05F51" w:rsidP="00B05F51">
      <w:pPr>
        <w:pStyle w:val="ListParagraph"/>
        <w:numPr>
          <w:ilvl w:val="0"/>
          <w:numId w:val="2"/>
        </w:numPr>
      </w:pPr>
      <w:r>
        <w:t>Kiểm tra sàn theo điều kiện độ bền.</w:t>
      </w:r>
    </w:p>
    <w:p w:rsidR="00B05F51" w:rsidRDefault="00B05F51" w:rsidP="00B05F51">
      <w:pPr>
        <w:pStyle w:val="ListParagraph"/>
        <w:ind w:left="1080"/>
      </w:pPr>
      <w:r>
        <w:rPr>
          <w:noProof/>
        </w:rPr>
        <w:drawing>
          <wp:inline distT="0" distB="0" distL="0" distR="0" wp14:anchorId="4CC95A90" wp14:editId="2E893960">
            <wp:extent cx="5381625" cy="117157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5F51" w:rsidRDefault="00B05F51" w:rsidP="00B05F51">
      <w:pPr>
        <w:pStyle w:val="ListParagraph"/>
        <w:numPr>
          <w:ilvl w:val="0"/>
          <w:numId w:val="2"/>
        </w:numPr>
      </w:pPr>
      <w:r>
        <w:t>Kiểm tả điều kiện độ võng của sàn:</w:t>
      </w:r>
    </w:p>
    <w:p w:rsidR="00B05F51" w:rsidRDefault="00B05F51" w:rsidP="00B05F51">
      <w:pPr>
        <w:ind w:left="720"/>
      </w:pPr>
      <w:r>
        <w:rPr>
          <w:noProof/>
        </w:rPr>
        <w:drawing>
          <wp:inline distT="0" distB="0" distL="0" distR="0" wp14:anchorId="5BE4A63E" wp14:editId="0DF084AA">
            <wp:extent cx="3981450" cy="5905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5F51" w:rsidRDefault="00B05F51" w:rsidP="00B05F51">
      <w:pPr>
        <w:ind w:left="720"/>
      </w:pPr>
      <w:r>
        <w:t>3.Chọn và kiểm tra đường hàn liên kết giữa sàn và dầm chịu lực kéo H:</w:t>
      </w:r>
    </w:p>
    <w:p w:rsidR="00B05F51" w:rsidRDefault="00B05F51" w:rsidP="00B05F51">
      <w:pPr>
        <w:ind w:left="720"/>
      </w:pPr>
      <w:r>
        <w:rPr>
          <w:noProof/>
        </w:rPr>
        <w:lastRenderedPageBreak/>
        <w:drawing>
          <wp:inline distT="0" distB="0" distL="0" distR="0" wp14:anchorId="64692970" wp14:editId="5336F492">
            <wp:extent cx="5943600" cy="244030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40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25B" w:rsidRDefault="0050125B" w:rsidP="0050125B">
      <w:pPr>
        <w:pStyle w:val="ListParagraph"/>
        <w:numPr>
          <w:ilvl w:val="0"/>
          <w:numId w:val="1"/>
        </w:numPr>
      </w:pPr>
      <w:r>
        <w:t>DẦM PHỤ:</w:t>
      </w:r>
    </w:p>
    <w:p w:rsidR="0050125B" w:rsidRDefault="0050125B" w:rsidP="0050125B">
      <w:pPr>
        <w:ind w:left="360"/>
      </w:pPr>
      <w:r>
        <w:t>Nêu cách tính toán dầm phụ : tải trọng, nội lực, cách chọn thép hình và kiểm tra thép hình.</w:t>
      </w:r>
    </w:p>
    <w:p w:rsidR="0050125B" w:rsidRDefault="0050125B" w:rsidP="0050125B">
      <w:pPr>
        <w:pStyle w:val="ListParagraph"/>
        <w:numPr>
          <w:ilvl w:val="0"/>
          <w:numId w:val="3"/>
        </w:numPr>
      </w:pPr>
      <w:r>
        <w:t>Viết được các công thức tính tải trọng:</w:t>
      </w:r>
    </w:p>
    <w:p w:rsidR="0050125B" w:rsidRDefault="0050125B" w:rsidP="0050125B">
      <w:pPr>
        <w:ind w:left="360"/>
      </w:pPr>
      <w:r>
        <w:rPr>
          <w:noProof/>
        </w:rPr>
        <w:drawing>
          <wp:inline distT="0" distB="0" distL="0" distR="0" wp14:anchorId="0B663C99" wp14:editId="166AA528">
            <wp:extent cx="5943600" cy="1249680"/>
            <wp:effectExtent l="0" t="0" r="0" b="762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4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25B" w:rsidRDefault="0050125B" w:rsidP="0050125B">
      <w:pPr>
        <w:pStyle w:val="ListParagraph"/>
        <w:numPr>
          <w:ilvl w:val="0"/>
          <w:numId w:val="3"/>
        </w:numPr>
      </w:pPr>
      <w:r>
        <w:t>Nội lực :</w:t>
      </w:r>
    </w:p>
    <w:p w:rsidR="0050125B" w:rsidRDefault="0050125B" w:rsidP="0050125B">
      <w:pPr>
        <w:ind w:left="360"/>
        <w:jc w:val="center"/>
      </w:pPr>
    </w:p>
    <w:p w:rsidR="0050125B" w:rsidRDefault="0050125B" w:rsidP="0050125B">
      <w:pPr>
        <w:ind w:left="360"/>
        <w:jc w:val="center"/>
      </w:pPr>
      <w:r>
        <w:rPr>
          <w:noProof/>
        </w:rPr>
        <w:drawing>
          <wp:inline distT="0" distB="0" distL="0" distR="0" wp14:anchorId="77162B59" wp14:editId="0657C0BF">
            <wp:extent cx="4543425" cy="2257425"/>
            <wp:effectExtent l="0" t="0" r="9525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25B" w:rsidRDefault="0050125B" w:rsidP="0050125B">
      <w:pPr>
        <w:pStyle w:val="ListParagraph"/>
        <w:numPr>
          <w:ilvl w:val="0"/>
          <w:numId w:val="3"/>
        </w:numPr>
      </w:pPr>
      <w:r>
        <w:lastRenderedPageBreak/>
        <w:t>Chọn tiết diện dầm phụ:</w:t>
      </w:r>
    </w:p>
    <w:p w:rsidR="0050125B" w:rsidRDefault="0050125B" w:rsidP="0050125B">
      <w:pPr>
        <w:ind w:left="360"/>
      </w:pPr>
      <w:r>
        <w:rPr>
          <w:noProof/>
        </w:rPr>
        <w:drawing>
          <wp:inline distT="0" distB="0" distL="0" distR="0" wp14:anchorId="673B45CD" wp14:editId="4A332DE6">
            <wp:extent cx="4972050" cy="1713126"/>
            <wp:effectExtent l="0" t="0" r="0" b="190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79613" cy="1715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25B" w:rsidRDefault="0050125B" w:rsidP="0050125B">
      <w:pPr>
        <w:ind w:left="360"/>
      </w:pPr>
      <w:r>
        <w:t>4) Kiểm tra tiết diện dầm phụ vừa chọn:</w:t>
      </w:r>
    </w:p>
    <w:p w:rsidR="0050125B" w:rsidRDefault="00741F3D" w:rsidP="0050125B">
      <w:pPr>
        <w:ind w:left="360"/>
      </w:pPr>
      <w:r>
        <w:t>Kiểm tra bền bào gồm kiểm tra ứng suất pháp, ứng suất tiếp và vị trí có lực tập trung:</w:t>
      </w:r>
    </w:p>
    <w:p w:rsidR="00741F3D" w:rsidRDefault="00741F3D" w:rsidP="0050125B">
      <w:pPr>
        <w:ind w:left="360"/>
      </w:pPr>
      <w:r>
        <w:rPr>
          <w:noProof/>
        </w:rPr>
        <w:drawing>
          <wp:inline distT="0" distB="0" distL="0" distR="0" wp14:anchorId="2F1DA7C1" wp14:editId="49075165">
            <wp:extent cx="5416666" cy="501967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19126" cy="502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1F3D" w:rsidRDefault="00741F3D" w:rsidP="0050125B">
      <w:pPr>
        <w:ind w:left="360"/>
      </w:pPr>
      <w:r>
        <w:rPr>
          <w:noProof/>
        </w:rPr>
        <w:lastRenderedPageBreak/>
        <w:drawing>
          <wp:inline distT="0" distB="0" distL="0" distR="0" wp14:anchorId="7F88E45C" wp14:editId="083F3126">
            <wp:extent cx="5943600" cy="175958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5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1F3D" w:rsidRDefault="00741F3D" w:rsidP="0050125B">
      <w:pPr>
        <w:ind w:left="360"/>
      </w:pPr>
      <w:r>
        <w:t>Kiểm tra độ võng của dầm:</w:t>
      </w:r>
    </w:p>
    <w:p w:rsidR="00741F3D" w:rsidRDefault="00741F3D" w:rsidP="0050125B">
      <w:pPr>
        <w:ind w:left="360"/>
      </w:pPr>
      <w:r>
        <w:rPr>
          <w:noProof/>
        </w:rPr>
        <w:drawing>
          <wp:inline distT="0" distB="0" distL="0" distR="0" wp14:anchorId="3E2EDC0F" wp14:editId="72CB3C6F">
            <wp:extent cx="5572125" cy="1133475"/>
            <wp:effectExtent l="0" t="0" r="9525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5721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47FA" w:rsidRDefault="00D947FA" w:rsidP="0050125B">
      <w:pPr>
        <w:ind w:left="360"/>
      </w:pPr>
      <w:r>
        <w:t>Dầm phụ chọn thép hình nên không cần phải kiểm tra ổn định tổng thể.</w:t>
      </w:r>
    </w:p>
    <w:p w:rsidR="00D947FA" w:rsidRDefault="00D947FA" w:rsidP="0050125B">
      <w:pPr>
        <w:ind w:left="360"/>
      </w:pPr>
      <w:r>
        <w:t>C: CÁC CÂU HỎI CÔNG THỨC LIÊN QUAN ĐẾN DẦM CHÍNH.</w:t>
      </w:r>
    </w:p>
    <w:p w:rsidR="00D947FA" w:rsidRDefault="00D947FA" w:rsidP="0050125B">
      <w:pPr>
        <w:ind w:left="360"/>
      </w:pPr>
      <w:r>
        <w:t>Câu 1: trình bày sơ đồ kết cấu, tải trọng tác dụng lên dầm chính, xác định nội lực của dầm chính.</w:t>
      </w:r>
    </w:p>
    <w:p w:rsidR="00D947FA" w:rsidRDefault="00D947FA" w:rsidP="0050125B">
      <w:pPr>
        <w:ind w:left="360"/>
      </w:pPr>
      <w:r>
        <w:t>-Dầm chính được đặt lên cột hoặc gối lên tường nên coi dầm chính có sơ đồ dầm đơn giản.</w:t>
      </w:r>
    </w:p>
    <w:p w:rsidR="00D947FA" w:rsidRDefault="00D947FA" w:rsidP="0050125B">
      <w:pPr>
        <w:ind w:left="360"/>
      </w:pPr>
      <w:r>
        <w:t xml:space="preserve">       </w:t>
      </w:r>
      <w:r>
        <w:rPr>
          <w:noProof/>
        </w:rPr>
        <w:drawing>
          <wp:inline distT="0" distB="0" distL="0" distR="0" wp14:anchorId="1CDE0B93" wp14:editId="4E52DF01">
            <wp:extent cx="4772025" cy="1261328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52930" cy="1282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47FA" w:rsidRDefault="00D947FA" w:rsidP="00D947FA">
      <w:pPr>
        <w:pStyle w:val="ListParagraph"/>
        <w:numPr>
          <w:ilvl w:val="0"/>
          <w:numId w:val="4"/>
        </w:numPr>
      </w:pPr>
      <w:r>
        <w:t>Các loại tải trọng tác dụng lên dầm chính.</w:t>
      </w:r>
    </w:p>
    <w:p w:rsidR="00D947FA" w:rsidRDefault="00D947FA" w:rsidP="00D947FA">
      <w:pPr>
        <w:ind w:left="360"/>
      </w:pPr>
      <w:r>
        <w:t xml:space="preserve"> Trọng lượng bản sàn, dầm phụ và hoạt tả</w:t>
      </w:r>
      <w:r w:rsidR="0095212C">
        <w:t>i</w:t>
      </w:r>
    </w:p>
    <w:p w:rsidR="0095212C" w:rsidRDefault="0095212C" w:rsidP="00D947FA">
      <w:pPr>
        <w:ind w:left="360"/>
      </w:pPr>
      <w:r>
        <w:rPr>
          <w:noProof/>
        </w:rPr>
        <w:lastRenderedPageBreak/>
        <w:drawing>
          <wp:inline distT="0" distB="0" distL="0" distR="0" wp14:anchorId="530968C7" wp14:editId="0AC534FB">
            <wp:extent cx="5770533" cy="3705225"/>
            <wp:effectExtent l="0" t="0" r="190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95743" cy="3721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1EBC" w:rsidRDefault="00CA1385" w:rsidP="00D947FA">
      <w:pPr>
        <w:ind w:left="360"/>
      </w:pPr>
      <w:r>
        <w:t xml:space="preserve">Câu 2; Trình bày cách chọn tiết diện dầm chính: chiều cao(h), chiều dày bản bụng(tw), chiều rộng bản cánh(bf), chiều dày bản cánh(tf). </w:t>
      </w:r>
    </w:p>
    <w:p w:rsidR="00CA1385" w:rsidRDefault="00CA1385" w:rsidP="00D947FA">
      <w:pPr>
        <w:ind w:left="360"/>
      </w:pPr>
      <w:r>
        <w:t>Chiều cao dầm phụ thuộc vào 2 yếu tố sử dụng và kinh tế:</w:t>
      </w:r>
    </w:p>
    <w:p w:rsidR="00CA1385" w:rsidRDefault="00CA1385" w:rsidP="00D947FA">
      <w:pPr>
        <w:ind w:left="360"/>
      </w:pPr>
      <w:r>
        <w:rPr>
          <w:noProof/>
        </w:rPr>
        <w:drawing>
          <wp:inline distT="0" distB="0" distL="0" distR="0" wp14:anchorId="2952DFF4" wp14:editId="7DBCEFE6">
            <wp:extent cx="1533525" cy="552450"/>
            <wp:effectExtent l="0" t="0" r="952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1385" w:rsidRDefault="00CA1385" w:rsidP="00D947FA">
      <w:pPr>
        <w:ind w:left="360"/>
      </w:pPr>
      <w:r>
        <w:rPr>
          <w:noProof/>
        </w:rPr>
        <w:drawing>
          <wp:inline distT="0" distB="0" distL="0" distR="0" wp14:anchorId="1BF40C45" wp14:editId="25B72A4D">
            <wp:extent cx="5772150" cy="1743075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1385" w:rsidRDefault="00CA1385" w:rsidP="00D947FA">
      <w:pPr>
        <w:ind w:left="360"/>
      </w:pPr>
      <w:r>
        <w:rPr>
          <w:noProof/>
        </w:rPr>
        <w:lastRenderedPageBreak/>
        <w:drawing>
          <wp:inline distT="0" distB="0" distL="0" distR="0" wp14:anchorId="0E37AEAD" wp14:editId="3144B4AA">
            <wp:extent cx="5943600" cy="198691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1385" w:rsidRDefault="00CA1385" w:rsidP="00D947FA">
      <w:pPr>
        <w:ind w:left="360"/>
      </w:pPr>
      <w:r>
        <w:t>Chiều dày bản bụng được chọn sơ bộ theo các yêu cầu sau:</w:t>
      </w:r>
    </w:p>
    <w:p w:rsidR="00CA1385" w:rsidRDefault="00CA1385" w:rsidP="00D947FA">
      <w:pPr>
        <w:ind w:left="360"/>
      </w:pPr>
      <w:r>
        <w:rPr>
          <w:noProof/>
        </w:rPr>
        <w:drawing>
          <wp:inline distT="0" distB="0" distL="0" distR="0" wp14:anchorId="2E1C58C3" wp14:editId="276EF95E">
            <wp:extent cx="5943600" cy="115125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51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1385" w:rsidRDefault="00CA1385" w:rsidP="00D947FA">
      <w:pPr>
        <w:ind w:left="360"/>
      </w:pPr>
      <w:r>
        <w:rPr>
          <w:noProof/>
        </w:rPr>
        <w:drawing>
          <wp:inline distT="0" distB="0" distL="0" distR="0" wp14:anchorId="488A987C" wp14:editId="095E06B4">
            <wp:extent cx="5943600" cy="1744345"/>
            <wp:effectExtent l="0" t="0" r="0" b="825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44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3893" w:rsidRDefault="00F83893" w:rsidP="00D947FA">
      <w:pPr>
        <w:ind w:left="360"/>
      </w:pPr>
      <w:r>
        <w:t>Chọn tiết diện bản cánh dầm (bf, tf)</w:t>
      </w:r>
      <w:bookmarkStart w:id="0" w:name="_GoBack"/>
      <w:bookmarkEnd w:id="0"/>
    </w:p>
    <w:p w:rsidR="00F83893" w:rsidRDefault="00F83893" w:rsidP="00D947FA">
      <w:pPr>
        <w:ind w:left="360"/>
      </w:pPr>
      <w:r>
        <w:rPr>
          <w:noProof/>
        </w:rPr>
        <w:lastRenderedPageBreak/>
        <w:drawing>
          <wp:inline distT="0" distB="0" distL="0" distR="0" wp14:anchorId="62943CA9" wp14:editId="209DBBC4">
            <wp:extent cx="5943600" cy="2700655"/>
            <wp:effectExtent l="0" t="0" r="0" b="444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0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1385" w:rsidRDefault="00CA1385" w:rsidP="00D947FA">
      <w:pPr>
        <w:ind w:left="360"/>
      </w:pPr>
      <w:r>
        <w:t>Kiểm tra chiều dày bản bụng:</w:t>
      </w:r>
    </w:p>
    <w:p w:rsidR="00CA1385" w:rsidRDefault="00CA1385" w:rsidP="00D947FA">
      <w:pPr>
        <w:ind w:left="360"/>
      </w:pPr>
      <w:r>
        <w:rPr>
          <w:noProof/>
        </w:rPr>
        <w:drawing>
          <wp:inline distT="0" distB="0" distL="0" distR="0" wp14:anchorId="595DC850" wp14:editId="64532B15">
            <wp:extent cx="4000500" cy="885825"/>
            <wp:effectExtent l="0" t="0" r="0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3893" w:rsidRDefault="00F83893" w:rsidP="00D947FA">
      <w:pPr>
        <w:ind w:left="360"/>
      </w:pPr>
    </w:p>
    <w:p w:rsidR="00F83893" w:rsidRDefault="00F83893" w:rsidP="00D947FA">
      <w:pPr>
        <w:ind w:left="360"/>
      </w:pPr>
    </w:p>
    <w:p w:rsidR="00F83893" w:rsidRDefault="00F83893" w:rsidP="00D947FA">
      <w:pPr>
        <w:ind w:left="360"/>
      </w:pPr>
    </w:p>
    <w:p w:rsidR="00F83893" w:rsidRDefault="00F83893" w:rsidP="00D947FA">
      <w:pPr>
        <w:ind w:left="360"/>
      </w:pPr>
    </w:p>
    <w:p w:rsidR="00F83893" w:rsidRDefault="00F83893" w:rsidP="00D947FA">
      <w:pPr>
        <w:ind w:left="360"/>
      </w:pPr>
    </w:p>
    <w:p w:rsidR="00F83893" w:rsidRDefault="00F83893" w:rsidP="00D947FA">
      <w:pPr>
        <w:ind w:left="360"/>
      </w:pPr>
    </w:p>
    <w:p w:rsidR="00F83893" w:rsidRDefault="00F83893" w:rsidP="00D947FA">
      <w:pPr>
        <w:ind w:left="360"/>
      </w:pPr>
      <w:r>
        <w:t>Câu 3: Trình bày về sự thay đổi tiết diện dầ</w:t>
      </w:r>
      <w:r w:rsidR="00201EBC">
        <w:t>m theo chiều dài</w:t>
      </w:r>
      <w:r>
        <w:t xml:space="preserve"> dài.</w:t>
      </w:r>
    </w:p>
    <w:p w:rsidR="00F83893" w:rsidRDefault="00F83893" w:rsidP="00D947FA">
      <w:pPr>
        <w:ind w:left="360"/>
      </w:pPr>
      <w:r>
        <w:t>Có nhiều cách để thay đổi kích thước dầm để đảm bảo về điều kiện kinh tế</w:t>
      </w:r>
      <w:r w:rsidR="00201EBC">
        <w:t xml:space="preserve"> nhưng trong đồ án ta chọn giảm tiết diện bản cánh:</w:t>
      </w:r>
    </w:p>
    <w:p w:rsidR="00201EBC" w:rsidRDefault="00201EBC" w:rsidP="00D947FA">
      <w:pPr>
        <w:ind w:left="360"/>
      </w:pPr>
      <w:r>
        <w:rPr>
          <w:noProof/>
        </w:rPr>
        <w:drawing>
          <wp:inline distT="0" distB="0" distL="0" distR="0" wp14:anchorId="0AC1A343" wp14:editId="4B59C067">
            <wp:extent cx="5943600" cy="681355"/>
            <wp:effectExtent l="0" t="0" r="0" b="444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1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1EBC" w:rsidRDefault="00201EBC" w:rsidP="00D947FA">
      <w:pPr>
        <w:ind w:left="360"/>
      </w:pPr>
      <w:r>
        <w:t>Diện tích bản cánh mới:</w:t>
      </w:r>
    </w:p>
    <w:p w:rsidR="00201EBC" w:rsidRDefault="00201EBC" w:rsidP="00D947FA">
      <w:pPr>
        <w:ind w:left="360"/>
      </w:pPr>
      <w:r>
        <w:rPr>
          <w:noProof/>
        </w:rPr>
        <w:lastRenderedPageBreak/>
        <w:drawing>
          <wp:inline distT="0" distB="0" distL="0" distR="0" wp14:anchorId="051C6190" wp14:editId="23487D28">
            <wp:extent cx="2876550" cy="809625"/>
            <wp:effectExtent l="0" t="0" r="0" b="952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31E042C" wp14:editId="19D455BD">
            <wp:extent cx="5943600" cy="16764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1EBC" w:rsidRDefault="00201EBC" w:rsidP="00D947FA">
      <w:pPr>
        <w:ind w:left="360"/>
      </w:pPr>
      <w:r>
        <w:t>Câu 3: Kiểm tra các kích thước tiết diện đã chọn cho dầm chính:</w:t>
      </w:r>
    </w:p>
    <w:p w:rsidR="00201EBC" w:rsidRDefault="00201EBC" w:rsidP="00201EBC">
      <w:pPr>
        <w:pStyle w:val="ListParagraph"/>
        <w:numPr>
          <w:ilvl w:val="0"/>
          <w:numId w:val="5"/>
        </w:numPr>
      </w:pPr>
      <w:r>
        <w:t>Kiểm Tra Bền</w:t>
      </w:r>
    </w:p>
    <w:p w:rsidR="00201EBC" w:rsidRDefault="00201EBC" w:rsidP="00D947FA">
      <w:pPr>
        <w:ind w:left="360"/>
      </w:pPr>
      <w:r>
        <w:rPr>
          <w:noProof/>
        </w:rPr>
        <w:drawing>
          <wp:inline distT="0" distB="0" distL="0" distR="0" wp14:anchorId="55C9D6D4" wp14:editId="2204962F">
            <wp:extent cx="5943600" cy="2473960"/>
            <wp:effectExtent l="0" t="0" r="0" b="254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7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1EBC" w:rsidRDefault="00201EBC" w:rsidP="00D947FA">
      <w:pPr>
        <w:ind w:left="360"/>
      </w:pPr>
    </w:p>
    <w:p w:rsidR="00201EBC" w:rsidRDefault="00201EBC" w:rsidP="00D947FA">
      <w:pPr>
        <w:ind w:left="360"/>
      </w:pPr>
      <w:r>
        <w:t>Kiểm tra ứng suất cắt tại gối tựa:</w:t>
      </w:r>
    </w:p>
    <w:p w:rsidR="00201EBC" w:rsidRDefault="00201EBC" w:rsidP="00D947FA">
      <w:pPr>
        <w:ind w:left="360"/>
      </w:pPr>
      <w:r>
        <w:rPr>
          <w:noProof/>
        </w:rPr>
        <w:lastRenderedPageBreak/>
        <w:drawing>
          <wp:inline distT="0" distB="0" distL="0" distR="0" wp14:anchorId="61A44239" wp14:editId="5E06F2BE">
            <wp:extent cx="4953000" cy="172042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958520" cy="1722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B8F53F9" wp14:editId="5C766E6F">
            <wp:extent cx="5305425" cy="1238250"/>
            <wp:effectExtent l="0" t="0" r="952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1EBC" w:rsidRDefault="00201EBC" w:rsidP="00D947FA">
      <w:pPr>
        <w:ind w:left="360"/>
      </w:pPr>
      <w:r>
        <w:t>Kiểm tra ứng suất pháp trong đường hàn đối đầu nối cánh:</w:t>
      </w:r>
    </w:p>
    <w:p w:rsidR="00201EBC" w:rsidRDefault="00201EBC" w:rsidP="00D947FA">
      <w:pPr>
        <w:ind w:left="360"/>
      </w:pPr>
      <w:r>
        <w:rPr>
          <w:noProof/>
        </w:rPr>
        <w:drawing>
          <wp:inline distT="0" distB="0" distL="0" distR="0" wp14:anchorId="22D66F04" wp14:editId="050B8EEF">
            <wp:extent cx="3657600" cy="1152525"/>
            <wp:effectExtent l="0" t="0" r="0" b="95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1EBC" w:rsidRDefault="00201EBC" w:rsidP="00D947FA">
      <w:pPr>
        <w:ind w:left="360"/>
      </w:pPr>
      <w:r>
        <w:t>Kiểm tra ứng suất cục bộ tại nơi có lực tập trung:</w:t>
      </w:r>
    </w:p>
    <w:p w:rsidR="00201EBC" w:rsidRDefault="00201EBC" w:rsidP="00D947FA">
      <w:pPr>
        <w:ind w:left="360"/>
      </w:pPr>
      <w:r>
        <w:rPr>
          <w:noProof/>
        </w:rPr>
        <w:drawing>
          <wp:inline distT="0" distB="0" distL="0" distR="0" wp14:anchorId="28800366" wp14:editId="2D693526">
            <wp:extent cx="4619625" cy="1205926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624797" cy="1207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1EBC" w:rsidRDefault="00201EBC" w:rsidP="00D947FA">
      <w:pPr>
        <w:ind w:left="360"/>
      </w:pPr>
      <w:r>
        <w:t>Kiểm tra ứng suất tương tương tại nơi thay đổi tiết diện dầm:</w:t>
      </w:r>
    </w:p>
    <w:p w:rsidR="00201EBC" w:rsidRDefault="00201EBC" w:rsidP="00D947FA">
      <w:pPr>
        <w:ind w:left="360"/>
      </w:pPr>
      <w:r>
        <w:rPr>
          <w:noProof/>
        </w:rPr>
        <w:lastRenderedPageBreak/>
        <w:drawing>
          <wp:inline distT="0" distB="0" distL="0" distR="0" wp14:anchorId="206830D8" wp14:editId="1906DE5E">
            <wp:extent cx="5886450" cy="2302382"/>
            <wp:effectExtent l="0" t="0" r="0" b="317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03433" cy="2309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1EBC" w:rsidRDefault="00201EBC" w:rsidP="00201EBC">
      <w:pPr>
        <w:pStyle w:val="ListParagraph"/>
        <w:numPr>
          <w:ilvl w:val="0"/>
          <w:numId w:val="5"/>
        </w:numPr>
      </w:pPr>
      <w:r>
        <w:t xml:space="preserve">Kiểm tra điều kiện ổn định </w:t>
      </w:r>
      <w:r w:rsidR="00EF4A19">
        <w:t>dầm: gổm kiểm tả ổn định tổng thể và ổn định cục bộ.</w:t>
      </w:r>
    </w:p>
    <w:p w:rsidR="00C44428" w:rsidRDefault="00C44428" w:rsidP="00C44428">
      <w:pPr>
        <w:ind w:left="360"/>
      </w:pPr>
      <w:r>
        <w:t>Kiểm tra ổn định tổng thể:</w:t>
      </w:r>
    </w:p>
    <w:p w:rsidR="00EF4A19" w:rsidRDefault="00C44428" w:rsidP="00EF4A19">
      <w:pPr>
        <w:ind w:left="360"/>
      </w:pPr>
      <w:r>
        <w:rPr>
          <w:noProof/>
        </w:rPr>
        <w:drawing>
          <wp:inline distT="0" distB="0" distL="0" distR="0" wp14:anchorId="2DD286AE" wp14:editId="03C251B7">
            <wp:extent cx="4981575" cy="1762125"/>
            <wp:effectExtent l="0" t="0" r="9525" b="952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4428" w:rsidRDefault="00C44428" w:rsidP="00EF4A19">
      <w:pPr>
        <w:ind w:left="360"/>
      </w:pPr>
      <w:r>
        <w:t>Thì không cần kiểm tra điều kiện ổn định tổng thể còn nếu cần kiểm tra thì các bạn tra tromg sách.</w:t>
      </w:r>
    </w:p>
    <w:p w:rsidR="00C44428" w:rsidRDefault="00C44428" w:rsidP="00EF4A19">
      <w:pPr>
        <w:ind w:left="360"/>
      </w:pPr>
      <w:r>
        <w:t>Kiểm tra ổn định cục bộ:</w:t>
      </w:r>
    </w:p>
    <w:p w:rsidR="00C44428" w:rsidRDefault="00C44428" w:rsidP="00C44428">
      <w:pPr>
        <w:pStyle w:val="ListParagraph"/>
        <w:numPr>
          <w:ilvl w:val="0"/>
          <w:numId w:val="6"/>
        </w:numPr>
      </w:pPr>
      <w:r>
        <w:t>Kiểm tra ổn định cục bộ bản cánh dầm.</w:t>
      </w:r>
    </w:p>
    <w:p w:rsidR="00C44428" w:rsidRDefault="00C44428" w:rsidP="00C44428">
      <w:pPr>
        <w:ind w:left="360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2486025</wp:posOffset>
            </wp:positionH>
            <wp:positionV relativeFrom="paragraph">
              <wp:posOffset>496570</wp:posOffset>
            </wp:positionV>
            <wp:extent cx="1430020" cy="714375"/>
            <wp:effectExtent l="0" t="0" r="0" b="9525"/>
            <wp:wrapSquare wrapText="bothSides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002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69E33167" wp14:editId="4BEB3188">
            <wp:extent cx="1638300" cy="163830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6786" w:rsidRDefault="00266786" w:rsidP="00C44428">
      <w:pPr>
        <w:ind w:left="360"/>
      </w:pPr>
    </w:p>
    <w:p w:rsidR="00C44428" w:rsidRDefault="00C44428" w:rsidP="00C44428">
      <w:pPr>
        <w:ind w:left="360"/>
      </w:pPr>
      <w:r>
        <w:t>2.Kiểm tra ổn định bản bụng dầm</w:t>
      </w:r>
      <w:r w:rsidR="000840AB">
        <w:t>:</w:t>
      </w:r>
    </w:p>
    <w:p w:rsidR="000840AB" w:rsidRDefault="000840AB" w:rsidP="00C44428">
      <w:pPr>
        <w:ind w:left="360"/>
      </w:pPr>
      <w:r>
        <w:t>Bản bụng dầm mất ổn định do tác dụng của ứng suấ</w:t>
      </w:r>
      <w:r w:rsidR="00266786">
        <w:t>t pháp,</w:t>
      </w:r>
      <w:r>
        <w:t xml:space="preserve"> ứng suất tiếp </w:t>
      </w:r>
      <w:r w:rsidR="00266786">
        <w:t xml:space="preserve"> và do cả 2 ứng suất này </w:t>
      </w:r>
      <w:r>
        <w:t>nên ta cần kiểm tra ổn định bản bụng cho cả 2 ứng suất này.</w:t>
      </w:r>
      <w:r>
        <w:br/>
        <w:t>nếu bị mất ổn định ta khắc phực bằng cách thêm các sườn ngang và sườn dọc:</w:t>
      </w:r>
    </w:p>
    <w:p w:rsidR="000840AB" w:rsidRDefault="00266786" w:rsidP="00C44428">
      <w:pPr>
        <w:ind w:left="360"/>
      </w:pPr>
      <w:r>
        <w:rPr>
          <w:noProof/>
        </w:rPr>
        <w:drawing>
          <wp:inline distT="0" distB="0" distL="0" distR="0" wp14:anchorId="4D50255A" wp14:editId="7DC4E54B">
            <wp:extent cx="5989836" cy="542925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001889" cy="54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6786" w:rsidRDefault="00266786" w:rsidP="00C44428">
      <w:pPr>
        <w:ind w:left="360"/>
      </w:pPr>
    </w:p>
    <w:p w:rsidR="00266786" w:rsidRDefault="00266786" w:rsidP="00C44428">
      <w:pPr>
        <w:ind w:left="360"/>
      </w:pPr>
    </w:p>
    <w:p w:rsidR="00266786" w:rsidRDefault="00266786" w:rsidP="00C44428">
      <w:pPr>
        <w:ind w:left="360"/>
      </w:pPr>
    </w:p>
    <w:p w:rsidR="00266786" w:rsidRDefault="00266786" w:rsidP="00C44428">
      <w:pPr>
        <w:ind w:left="360"/>
      </w:pPr>
      <w:r>
        <w:t>Mất ổn định cục bộ do ứng suất pháp :</w:t>
      </w:r>
    </w:p>
    <w:p w:rsidR="00266786" w:rsidRDefault="00266786" w:rsidP="00C44428">
      <w:pPr>
        <w:ind w:left="360"/>
      </w:pPr>
      <w:r>
        <w:rPr>
          <w:noProof/>
        </w:rPr>
        <w:lastRenderedPageBreak/>
        <w:drawing>
          <wp:inline distT="0" distB="0" distL="0" distR="0" wp14:anchorId="3D532DC6" wp14:editId="1039FA52">
            <wp:extent cx="5943600" cy="871220"/>
            <wp:effectExtent l="0" t="0" r="0" b="508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7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6786" w:rsidRDefault="00266786" w:rsidP="00C44428">
      <w:pPr>
        <w:ind w:left="360"/>
      </w:pPr>
      <w:r>
        <w:t>Mất ổn định do đồng thời ứng suất pháp và ứng suất tiếp:</w:t>
      </w:r>
    </w:p>
    <w:p w:rsidR="00266786" w:rsidRDefault="00266786" w:rsidP="00C44428">
      <w:pPr>
        <w:ind w:left="360"/>
      </w:pPr>
      <w:r>
        <w:t xml:space="preserve">Đó là phần kiểm tra các ô bụng trong thuyết minh : </w:t>
      </w:r>
    </w:p>
    <w:p w:rsidR="00266786" w:rsidRDefault="0054469C" w:rsidP="00C44428">
      <w:pPr>
        <w:ind w:left="360"/>
      </w:pPr>
      <w:r>
        <w:rPr>
          <w:noProof/>
        </w:rPr>
        <w:drawing>
          <wp:inline distT="0" distB="0" distL="0" distR="0" wp14:anchorId="4CFA871B" wp14:editId="11014D0F">
            <wp:extent cx="5943600" cy="4831080"/>
            <wp:effectExtent l="0" t="0" r="0" b="762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3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6786" w:rsidRDefault="00266786" w:rsidP="00C44428">
      <w:pPr>
        <w:ind w:left="360"/>
      </w:pPr>
    </w:p>
    <w:p w:rsidR="00266786" w:rsidRDefault="00266786" w:rsidP="00C44428">
      <w:pPr>
        <w:ind w:left="360"/>
      </w:pPr>
    </w:p>
    <w:p w:rsidR="0054469C" w:rsidRDefault="0054469C" w:rsidP="00C44428">
      <w:pPr>
        <w:ind w:left="360"/>
      </w:pPr>
    </w:p>
    <w:p w:rsidR="0054469C" w:rsidRDefault="0054469C" w:rsidP="00C44428">
      <w:pPr>
        <w:ind w:left="360"/>
      </w:pPr>
    </w:p>
    <w:p w:rsidR="0054469C" w:rsidRDefault="0054469C" w:rsidP="00C44428">
      <w:pPr>
        <w:ind w:left="360"/>
      </w:pPr>
    </w:p>
    <w:p w:rsidR="0054469C" w:rsidRDefault="0054469C" w:rsidP="00C44428">
      <w:pPr>
        <w:ind w:left="360"/>
      </w:pPr>
      <w:r>
        <w:lastRenderedPageBreak/>
        <w:t>Câu 4 : Trình bày cách tính toán sườn đầu dầm</w:t>
      </w:r>
    </w:p>
    <w:p w:rsidR="0054469C" w:rsidRDefault="0054469C" w:rsidP="00C44428">
      <w:pPr>
        <w:ind w:left="360"/>
      </w:pPr>
      <w:r>
        <w:t>Có 2 kiểu bố trí sườn đầu dầm được thể hiện dưới hình vẽ sau:</w:t>
      </w:r>
    </w:p>
    <w:p w:rsidR="0054469C" w:rsidRDefault="0054469C" w:rsidP="00C44428">
      <w:pPr>
        <w:ind w:left="360"/>
      </w:pPr>
      <w:r>
        <w:rPr>
          <w:noProof/>
        </w:rPr>
        <w:drawing>
          <wp:inline distT="0" distB="0" distL="0" distR="0" wp14:anchorId="3352F800" wp14:editId="12EF6C18">
            <wp:extent cx="5943600" cy="2976245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6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469C" w:rsidRDefault="0054469C" w:rsidP="00C44428">
      <w:pPr>
        <w:ind w:left="360"/>
      </w:pPr>
      <w:r>
        <w:t>Khi tính toán sườn đầu dầm cần thỏa mãn 2 điều kiện ép mặt và điều kiện ổn định:</w:t>
      </w:r>
    </w:p>
    <w:p w:rsidR="0054469C" w:rsidRDefault="0054469C" w:rsidP="00C44428">
      <w:pPr>
        <w:ind w:left="360"/>
      </w:pPr>
      <w:r>
        <w:t>Điều kiện ép mặt:</w:t>
      </w:r>
    </w:p>
    <w:p w:rsidR="0054469C" w:rsidRDefault="0054469C" w:rsidP="00C44428">
      <w:pPr>
        <w:ind w:left="360"/>
      </w:pPr>
      <w:r>
        <w:rPr>
          <w:noProof/>
        </w:rPr>
        <w:drawing>
          <wp:inline distT="0" distB="0" distL="0" distR="0" wp14:anchorId="781E62CE" wp14:editId="57985A09">
            <wp:extent cx="1752600" cy="89535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E1178DA" wp14:editId="0644B7D5">
            <wp:extent cx="4171950" cy="1495425"/>
            <wp:effectExtent l="0" t="0" r="0" b="952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469C" w:rsidRDefault="0054469C" w:rsidP="00C44428">
      <w:pPr>
        <w:ind w:left="360"/>
      </w:pPr>
    </w:p>
    <w:p w:rsidR="0054469C" w:rsidRDefault="0054469C" w:rsidP="00C44428">
      <w:pPr>
        <w:ind w:left="360"/>
      </w:pPr>
    </w:p>
    <w:p w:rsidR="0054469C" w:rsidRDefault="0054469C" w:rsidP="00C44428">
      <w:pPr>
        <w:ind w:left="360"/>
      </w:pPr>
    </w:p>
    <w:p w:rsidR="0054469C" w:rsidRDefault="0054469C" w:rsidP="00C44428">
      <w:pPr>
        <w:ind w:left="360"/>
      </w:pPr>
    </w:p>
    <w:p w:rsidR="0054469C" w:rsidRDefault="0054469C" w:rsidP="00C44428">
      <w:pPr>
        <w:ind w:left="360"/>
      </w:pPr>
      <w:r>
        <w:lastRenderedPageBreak/>
        <w:t>Điều kiện ổn định:</w:t>
      </w:r>
    </w:p>
    <w:p w:rsidR="0054469C" w:rsidRDefault="0054469C" w:rsidP="00C44428">
      <w:pPr>
        <w:ind w:left="360"/>
      </w:pPr>
      <w:r>
        <w:rPr>
          <w:noProof/>
        </w:rPr>
        <w:drawing>
          <wp:inline distT="0" distB="0" distL="0" distR="0" wp14:anchorId="578610DC" wp14:editId="61C9B92A">
            <wp:extent cx="5943600" cy="3959860"/>
            <wp:effectExtent l="0" t="0" r="0" b="254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5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469C" w:rsidRDefault="0054469C" w:rsidP="00C44428">
      <w:pPr>
        <w:ind w:left="360"/>
      </w:pPr>
      <w:r>
        <w:rPr>
          <w:noProof/>
        </w:rPr>
        <w:drawing>
          <wp:inline distT="0" distB="0" distL="0" distR="0" wp14:anchorId="214D0E69" wp14:editId="1FCF9AC4">
            <wp:extent cx="4533900" cy="1457325"/>
            <wp:effectExtent l="0" t="0" r="0" b="952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469C" w:rsidRDefault="0054469C" w:rsidP="00C44428">
      <w:pPr>
        <w:ind w:left="360"/>
      </w:pPr>
    </w:p>
    <w:p w:rsidR="0054469C" w:rsidRDefault="0054469C" w:rsidP="00C44428">
      <w:pPr>
        <w:ind w:left="360"/>
      </w:pPr>
    </w:p>
    <w:p w:rsidR="0054469C" w:rsidRDefault="0054469C" w:rsidP="00C44428">
      <w:pPr>
        <w:ind w:left="360"/>
      </w:pPr>
      <w:r>
        <w:t>Câu 5: Xác định</w:t>
      </w:r>
      <w:r w:rsidR="003E117D">
        <w:t xml:space="preserve"> liên kết hàn giữa cánh và bụng dầm và cách nối dầm.</w:t>
      </w:r>
    </w:p>
    <w:p w:rsidR="003E117D" w:rsidRDefault="003E117D" w:rsidP="00C44428">
      <w:pPr>
        <w:ind w:left="360"/>
      </w:pPr>
      <w:r>
        <w:rPr>
          <w:noProof/>
        </w:rPr>
        <w:drawing>
          <wp:inline distT="0" distB="0" distL="0" distR="0" wp14:anchorId="6F57D12F" wp14:editId="3CDFC77E">
            <wp:extent cx="5943600" cy="109220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9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469C" w:rsidRDefault="003E117D" w:rsidP="00C44428">
      <w:pPr>
        <w:ind w:left="360"/>
      </w:pPr>
      <w:r>
        <w:lastRenderedPageBreak/>
        <w:t>Dầm được nối theo nguyên tắc: Bản cánh nối bằng đường hàn đối đầu, bản bụng nối với nhau bằng bản nối ghép.</w:t>
      </w:r>
    </w:p>
    <w:p w:rsidR="003E117D" w:rsidRDefault="003E117D" w:rsidP="00C44428">
      <w:pPr>
        <w:ind w:left="360"/>
      </w:pPr>
      <w:r>
        <w:rPr>
          <w:noProof/>
        </w:rPr>
        <w:drawing>
          <wp:inline distT="0" distB="0" distL="0" distR="0" wp14:anchorId="0DEE3A17" wp14:editId="44AB9D24">
            <wp:extent cx="5943600" cy="297180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469C" w:rsidRDefault="0054469C" w:rsidP="00C44428">
      <w:pPr>
        <w:ind w:left="360"/>
      </w:pPr>
    </w:p>
    <w:p w:rsidR="0054469C" w:rsidRDefault="003E117D" w:rsidP="00C44428">
      <w:pPr>
        <w:ind w:left="360"/>
      </w:pPr>
      <w:r>
        <w:rPr>
          <w:noProof/>
        </w:rPr>
        <w:drawing>
          <wp:inline distT="0" distB="0" distL="0" distR="0" wp14:anchorId="60CF5524" wp14:editId="39B811F7">
            <wp:extent cx="5943600" cy="3642995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42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117D" w:rsidRDefault="003E117D" w:rsidP="00C44428">
      <w:pPr>
        <w:ind w:left="360"/>
      </w:pPr>
    </w:p>
    <w:p w:rsidR="003E117D" w:rsidRDefault="003E117D" w:rsidP="003E117D">
      <w:pPr>
        <w:jc w:val="center"/>
      </w:pPr>
      <w:r>
        <w:lastRenderedPageBreak/>
        <w:t>Các kí hiệu sử dụng trong tài liệu</w:t>
      </w:r>
    </w:p>
    <w:p w:rsidR="003E117D" w:rsidRDefault="003E117D" w:rsidP="003E117D">
      <w:pPr>
        <w:jc w:val="center"/>
      </w:pPr>
      <w:r>
        <w:rPr>
          <w:noProof/>
        </w:rPr>
        <w:drawing>
          <wp:inline distT="0" distB="0" distL="0" distR="0" wp14:anchorId="54B15C02" wp14:editId="3D89794F">
            <wp:extent cx="4781550" cy="6600825"/>
            <wp:effectExtent l="0" t="0" r="0" b="952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660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117D" w:rsidRDefault="003E117D" w:rsidP="00C44428">
      <w:pPr>
        <w:ind w:left="360"/>
      </w:pPr>
      <w:r>
        <w:rPr>
          <w:noProof/>
        </w:rPr>
        <w:lastRenderedPageBreak/>
        <w:drawing>
          <wp:inline distT="0" distB="0" distL="0" distR="0" wp14:anchorId="58EDA879" wp14:editId="74AA3B3E">
            <wp:extent cx="3209925" cy="1066800"/>
            <wp:effectExtent l="0" t="0" r="9525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E135581" wp14:editId="3E09EDE9">
            <wp:extent cx="2676525" cy="762000"/>
            <wp:effectExtent l="0" t="0" r="9525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117D" w:rsidRDefault="003E117D" w:rsidP="00C44428">
      <w:pPr>
        <w:ind w:left="360"/>
      </w:pPr>
      <w:r>
        <w:rPr>
          <w:noProof/>
        </w:rPr>
        <w:drawing>
          <wp:inline distT="0" distB="0" distL="0" distR="0" wp14:anchorId="18229E08" wp14:editId="5830142E">
            <wp:extent cx="5943600" cy="4768215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6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117D" w:rsidRDefault="003E117D" w:rsidP="00C44428">
      <w:pPr>
        <w:ind w:left="360"/>
      </w:pPr>
      <w:r>
        <w:rPr>
          <w:noProof/>
        </w:rPr>
        <w:lastRenderedPageBreak/>
        <w:drawing>
          <wp:inline distT="0" distB="0" distL="0" distR="0" wp14:anchorId="389C8E62" wp14:editId="0FDF3B86">
            <wp:extent cx="5943600" cy="2588895"/>
            <wp:effectExtent l="0" t="0" r="0" b="190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88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117D">
      <w:headerReference w:type="default" r:id="rId56"/>
      <w:footerReference w:type="default" r:id="rId5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1CC1" w:rsidRDefault="00FB1CC1" w:rsidP="00D947FA">
      <w:pPr>
        <w:spacing w:after="0" w:line="240" w:lineRule="auto"/>
      </w:pPr>
      <w:r>
        <w:separator/>
      </w:r>
    </w:p>
  </w:endnote>
  <w:endnote w:type="continuationSeparator" w:id="0">
    <w:p w:rsidR="00FB1CC1" w:rsidRDefault="00FB1CC1" w:rsidP="00D947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288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9404"/>
      <w:gridCol w:w="495"/>
    </w:tblGrid>
    <w:tr w:rsidR="00266786" w:rsidTr="0054469C">
      <w:trPr>
        <w:trHeight w:val="574"/>
        <w:jc w:val="right"/>
      </w:trPr>
      <w:tc>
        <w:tcPr>
          <w:tcW w:w="9405" w:type="dxa"/>
          <w:vAlign w:val="center"/>
        </w:tcPr>
        <w:sdt>
          <w:sdtPr>
            <w:rPr>
              <w:caps/>
              <w:color w:val="000000" w:themeColor="text1"/>
            </w:rPr>
            <w:alias w:val="Author"/>
            <w:tag w:val=""/>
            <w:id w:val="1534539408"/>
            <w:placeholder>
              <w:docPart w:val="AFD6624E0F7B4438A6C2D128B6176756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Content>
            <w:p w:rsidR="00266786" w:rsidRDefault="00266786">
              <w:pPr>
                <w:pStyle w:val="Header"/>
                <w:jc w:val="right"/>
                <w:rPr>
                  <w:caps/>
                  <w:color w:val="000000" w:themeColor="text1"/>
                </w:rPr>
              </w:pPr>
              <w:r>
                <w:rPr>
                  <w:caps/>
                  <w:color w:val="000000" w:themeColor="text1"/>
                </w:rPr>
                <w:t>HAU POST</w:t>
              </w:r>
            </w:p>
          </w:sdtContent>
        </w:sdt>
      </w:tc>
      <w:tc>
        <w:tcPr>
          <w:tcW w:w="495" w:type="dxa"/>
          <w:shd w:val="clear" w:color="auto" w:fill="ED7D31" w:themeFill="accent2"/>
          <w:vAlign w:val="center"/>
        </w:tcPr>
        <w:p w:rsidR="00266786" w:rsidRDefault="00266786">
          <w:pPr>
            <w:pStyle w:val="Footer"/>
            <w:tabs>
              <w:tab w:val="clear" w:pos="4680"/>
              <w:tab w:val="clear" w:pos="9360"/>
            </w:tabs>
            <w:jc w:val="center"/>
            <w:rPr>
              <w:color w:val="FFFFFF" w:themeColor="background1"/>
            </w:rPr>
          </w:pPr>
          <w:r>
            <w:rPr>
              <w:color w:val="FFFFFF" w:themeColor="background1"/>
            </w:rPr>
            <w:fldChar w:fldCharType="begin"/>
          </w:r>
          <w:r>
            <w:rPr>
              <w:color w:val="FFFFFF" w:themeColor="background1"/>
            </w:rPr>
            <w:instrText xml:space="preserve"> PAGE   \* MERGEFORMAT </w:instrText>
          </w:r>
          <w:r>
            <w:rPr>
              <w:color w:val="FFFFFF" w:themeColor="background1"/>
            </w:rPr>
            <w:fldChar w:fldCharType="separate"/>
          </w:r>
          <w:r w:rsidR="003E117D">
            <w:rPr>
              <w:noProof/>
              <w:color w:val="FFFFFF" w:themeColor="background1"/>
            </w:rPr>
            <w:t>9</w:t>
          </w:r>
          <w:r>
            <w:rPr>
              <w:noProof/>
              <w:color w:val="FFFFFF" w:themeColor="background1"/>
            </w:rPr>
            <w:fldChar w:fldCharType="end"/>
          </w:r>
        </w:p>
      </w:tc>
    </w:tr>
  </w:tbl>
  <w:p w:rsidR="00D947FA" w:rsidRDefault="00D947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1CC1" w:rsidRDefault="00FB1CC1" w:rsidP="00D947FA">
      <w:pPr>
        <w:spacing w:after="0" w:line="240" w:lineRule="auto"/>
      </w:pPr>
      <w:r>
        <w:separator/>
      </w:r>
    </w:p>
  </w:footnote>
  <w:footnote w:type="continuationSeparator" w:id="0">
    <w:p w:rsidR="00FB1CC1" w:rsidRDefault="00FB1CC1" w:rsidP="00D947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47FA" w:rsidRDefault="00D947FA" w:rsidP="00D947FA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5247A41F" id="Rectangle 222" o:spid="_x0000_s1026" style="position:absolute;margin-left:0;margin-top:0;width:580.8pt;height:752.4pt;z-index:251658240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MlmpwIAALcFAAAOAAAAZHJzL2Uyb0RvYy54bWysVFFv2yAQfp+0/4B4X514SdNGdaqoVadJ&#10;XVu1nfpMMMSWgGNA4mS/fgc4TtVVmzTND5jj7r7jPu7u4nKnFdkK51swFR2fjCgRhkPdmnVFvz/f&#10;fDqjxAdmaqbAiIruhaeXi48fLjo7FyU0oGrhCIIYP+9sRZsQ7LwoPG+EZv4ErDColOA0Cyi6dVE7&#10;1iG6VkU5Gp0WHbjaOuDCezy9zkq6SPhSCh7upfQiEFVRvFtIq0vrKq7F4oLN147ZpuX9Ndg/3EKz&#10;1mDQAeqaBUY2rv0NSrfcgQcZTjjoAqRsuUg5YDbj0ZtsnhpmRcoFyfF2oMn/P1h+t31wpK0rWpYl&#10;JYZpfKRHpI2ZtRIkHiJFnfVztHyyD66XPG5jvjvpdPxjJmSXaN0PtIpdIBwPZ59np+NTZJ+j7nw6&#10;nU7OEvHF0d06H74I0CRuKurwAolOtr31AUOi6cEkRjNw0yqV3k4Z0mHhTc9m0+ThQbV11Ea7VEbi&#10;SjmyZVgAq3WZbNRGf4M6n01H+MUcMcRgnqUjEuqUwcPIQ8487cJeiRhGmUchkUTMNQcYgHIMxrkw&#10;YZzv17Ba/C10AozIEhMZsHuA2BrHnA7YOYPePrqKVP2D8yhH/5Pz4JEigwmDs24NuPcAFGbVR872&#10;B5IyNZGlFdR7LDEHufe85TctPvIt8+GBOWw2LAwcIOEeF6kAHxP6HSUNuJ/vnUd77AHUUtJh81bU&#10;/9gwJyhRXw12x/l4MondnoTJdFai4F5rVq81ZqOvAMtjjKPK8rSN9kEdttKBfsE5s4xRUcUMx9gV&#10;5cEdhKuQhwpOKi6Wy2SGHW5ZuDVPlkfwyGos4ufdC3O2r/SATXIHh0Zn8zcFn22jp4HlJoBsUzcc&#10;ee35xumQarafZHH8vJaT1XHeLn4BAAD//wMAUEsDBBQABgAIAAAAIQALBJxE3QAAAAcBAAAPAAAA&#10;ZHJzL2Rvd25yZXYueG1sTI9BT8MwDIXvSPyHyEjcWFLEqqo0nSoGBziAVpi4eq1JKxqnNNlW/j0Z&#10;F7hYz3rWe5+L1WwHcaDJ9441JAsFgrhxbc9Gw9vrw1UGwgfkFgfHpOGbPKzK87MC89YdeUOHOhgR&#10;Q9jnqKELYcyl9E1HFv3CjcTR+3CTxRDXych2wmMMt4O8ViqVFnuODR2OdNdR81nvrYZ1U1Xm8et+&#10;XWfvL08ezVY9L7daX17M1S2IQHP4O4YTfkSHMjLt3J5bLwYN8ZHwO09ekiYpiF1US3WTgSwL+Z+/&#10;/AEAAP//AwBQSwECLQAUAAYACAAAACEAtoM4kv4AAADhAQAAEwAAAAAAAAAAAAAAAAAAAAAAW0Nv&#10;bnRlbnRfVHlwZXNdLnhtbFBLAQItABQABgAIAAAAIQA4/SH/1gAAAJQBAAALAAAAAAAAAAAAAAAA&#10;AC8BAABfcmVscy8ucmVsc1BLAQItABQABgAIAAAAIQA6nMlmpwIAALcFAAAOAAAAAAAAAAAAAAAA&#10;AC4CAABkcnMvZTJvRG9jLnhtbFBLAQItABQABgAIAAAAIQALBJxE3QAAAAcBAAAPAAAAAAAAAAAA&#10;AAAAAAEFAABkcnMvZG93bnJldi54bWxQSwUGAAAAAAQABADzAAAACwYAAAAA&#10;" filled="f" strokecolor="#747070 [1614]" strokeweight="1.25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678DC"/>
    <w:multiLevelType w:val="hybridMultilevel"/>
    <w:tmpl w:val="2DA46D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727EE9"/>
    <w:multiLevelType w:val="hybridMultilevel"/>
    <w:tmpl w:val="0E2C1B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280EB5"/>
    <w:multiLevelType w:val="hybridMultilevel"/>
    <w:tmpl w:val="57F8243C"/>
    <w:lvl w:ilvl="0" w:tplc="6E0C1F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416E27"/>
    <w:multiLevelType w:val="hybridMultilevel"/>
    <w:tmpl w:val="CAA0E2DA"/>
    <w:lvl w:ilvl="0" w:tplc="FC969D6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AA0165"/>
    <w:multiLevelType w:val="hybridMultilevel"/>
    <w:tmpl w:val="FA00583C"/>
    <w:lvl w:ilvl="0" w:tplc="2012A39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1C5E70"/>
    <w:multiLevelType w:val="hybridMultilevel"/>
    <w:tmpl w:val="1EBEA1B2"/>
    <w:lvl w:ilvl="0" w:tplc="315629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029"/>
    <w:rsid w:val="000840AB"/>
    <w:rsid w:val="00106029"/>
    <w:rsid w:val="00201EBC"/>
    <w:rsid w:val="00266786"/>
    <w:rsid w:val="002D4B5D"/>
    <w:rsid w:val="003E117D"/>
    <w:rsid w:val="0050125B"/>
    <w:rsid w:val="0054469C"/>
    <w:rsid w:val="00741F3D"/>
    <w:rsid w:val="0095212C"/>
    <w:rsid w:val="00B05F51"/>
    <w:rsid w:val="00C44428"/>
    <w:rsid w:val="00CA1385"/>
    <w:rsid w:val="00D947FA"/>
    <w:rsid w:val="00EF4A19"/>
    <w:rsid w:val="00F83893"/>
    <w:rsid w:val="00FB1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66F523"/>
  <w15:chartTrackingRefBased/>
  <w15:docId w15:val="{ED7FD7F1-E22E-4358-910F-56536594A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6"/>
        <w:szCs w:val="2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602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947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47FA"/>
  </w:style>
  <w:style w:type="paragraph" w:styleId="Footer">
    <w:name w:val="footer"/>
    <w:basedOn w:val="Normal"/>
    <w:link w:val="FooterChar"/>
    <w:uiPriority w:val="99"/>
    <w:unhideWhenUsed/>
    <w:rsid w:val="00D947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47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fontTable" Target="fontTable.xml"/><Relationship Id="rId5" Type="http://schemas.openxmlformats.org/officeDocument/2006/relationships/footnotes" Target="footnotes.xml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header" Target="header1.xml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glossaryDocument" Target="glossary/document.xml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footer" Target="footer1.xml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FD6624E0F7B4438A6C2D128B61767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DA0BA-DB0F-41F6-B8A7-9F4B023056D4}"/>
      </w:docPartPr>
      <w:docPartBody>
        <w:p w:rsidR="00000000" w:rsidRDefault="009D3EAC" w:rsidP="009D3EAC">
          <w:pPr>
            <w:pStyle w:val="AFD6624E0F7B4438A6C2D128B6176756"/>
          </w:pPr>
          <w:r>
            <w:rPr>
              <w:caps/>
              <w:color w:val="FFFFFF" w:themeColor="background1"/>
            </w:rPr>
            <w:t>[Author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EAC"/>
    <w:rsid w:val="007B1F77"/>
    <w:rsid w:val="009D3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3842EE3D5FD45FB863AACA6E3215FD1">
    <w:name w:val="53842EE3D5FD45FB863AACA6E3215FD1"/>
    <w:rsid w:val="009D3EAC"/>
  </w:style>
  <w:style w:type="paragraph" w:customStyle="1" w:styleId="DC63F30CD99A4F0EBA17D9DCDAD4CAB1">
    <w:name w:val="DC63F30CD99A4F0EBA17D9DCDAD4CAB1"/>
    <w:rsid w:val="009D3EAC"/>
  </w:style>
  <w:style w:type="paragraph" w:customStyle="1" w:styleId="46FA94E927534A68B003F70FC30D6871">
    <w:name w:val="46FA94E927534A68B003F70FC30D6871"/>
    <w:rsid w:val="009D3EAC"/>
  </w:style>
  <w:style w:type="paragraph" w:customStyle="1" w:styleId="AFD6624E0F7B4438A6C2D128B6176756">
    <w:name w:val="AFD6624E0F7B4438A6C2D128B6176756"/>
    <w:rsid w:val="009D3EA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19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 POST</dc:title>
  <dc:subject/>
  <dc:creator>HAU POST</dc:creator>
  <cp:keywords/>
  <dc:description/>
  <cp:lastModifiedBy>Tran Hai</cp:lastModifiedBy>
  <cp:revision>1</cp:revision>
  <dcterms:created xsi:type="dcterms:W3CDTF">2020-08-17T04:48:00Z</dcterms:created>
  <dcterms:modified xsi:type="dcterms:W3CDTF">2020-08-17T11:07:00Z</dcterms:modified>
</cp:coreProperties>
</file>